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C5A6" w14:textId="339427B6" w:rsidR="002039FC" w:rsidRPr="009E6E70" w:rsidRDefault="002039FC" w:rsidP="5B9062E7">
      <w:pPr>
        <w:pStyle w:val="BodyText"/>
        <w:spacing w:before="3"/>
        <w:rPr>
          <w:rFonts w:asciiTheme="minorHAnsi" w:hAnsiTheme="minorHAnsi" w:cstheme="minorBidi"/>
          <w:sz w:val="16"/>
          <w:szCs w:val="16"/>
        </w:rPr>
      </w:pPr>
    </w:p>
    <w:p w14:paraId="6642ED43" w14:textId="77777777" w:rsidR="007E7FE5" w:rsidRDefault="007E7FE5" w:rsidP="5B9062E7">
      <w:pPr>
        <w:tabs>
          <w:tab w:val="left" w:pos="2468"/>
          <w:tab w:val="left" w:pos="6297"/>
        </w:tabs>
        <w:spacing w:before="101"/>
        <w:ind w:left="200"/>
        <w:rPr>
          <w:rFonts w:asciiTheme="minorHAnsi" w:hAnsiTheme="minorHAnsi" w:cstheme="minorBidi"/>
          <w:b/>
          <w:bCs/>
          <w:sz w:val="28"/>
          <w:szCs w:val="28"/>
        </w:rPr>
      </w:pPr>
    </w:p>
    <w:p w14:paraId="45EEC5A7" w14:textId="62C3AEE5" w:rsidR="002039FC" w:rsidRPr="00D8690C" w:rsidRDefault="00D8690C" w:rsidP="00F71619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Bidi"/>
          <w:b/>
          <w:bCs/>
          <w:sz w:val="28"/>
          <w:szCs w:val="28"/>
        </w:rPr>
      </w:pPr>
      <w:r w:rsidRPr="5B9062E7">
        <w:rPr>
          <w:rFonts w:asciiTheme="minorHAnsi" w:hAnsiTheme="minorHAnsi" w:cstheme="minorBidi"/>
          <w:b/>
          <w:bCs/>
          <w:sz w:val="28"/>
          <w:szCs w:val="28"/>
        </w:rPr>
        <w:t>Kindergarten</w:t>
      </w:r>
      <w:r w:rsidR="0011159E">
        <w:rPr>
          <w:rFonts w:asciiTheme="minorHAnsi" w:hAnsiTheme="minorHAnsi" w:cstheme="minorBidi"/>
          <w:b/>
          <w:bCs/>
          <w:sz w:val="28"/>
          <w:szCs w:val="28"/>
        </w:rPr>
        <w:t>-5</w:t>
      </w:r>
      <w:r w:rsidRPr="00D8690C">
        <w:rPr>
          <w:rFonts w:asciiTheme="minorHAnsi" w:hAnsiTheme="minorHAnsi" w:cstheme="minorHAnsi"/>
          <w:b/>
          <w:sz w:val="28"/>
        </w:rPr>
        <w:tab/>
      </w:r>
      <w:r w:rsidRPr="5B9062E7">
        <w:rPr>
          <w:rFonts w:asciiTheme="minorHAnsi" w:hAnsiTheme="minorHAnsi" w:cstheme="minorBidi"/>
          <w:b/>
          <w:bCs/>
          <w:sz w:val="28"/>
          <w:szCs w:val="28"/>
        </w:rPr>
        <w:t>20</w:t>
      </w:r>
      <w:r w:rsidR="0097161F">
        <w:rPr>
          <w:rFonts w:asciiTheme="minorHAnsi" w:hAnsiTheme="minorHAnsi" w:cstheme="minorBidi"/>
          <w:b/>
          <w:bCs/>
          <w:sz w:val="28"/>
          <w:szCs w:val="28"/>
        </w:rPr>
        <w:t>2</w:t>
      </w:r>
      <w:r w:rsidR="00FC3F78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5B9062E7">
        <w:rPr>
          <w:rFonts w:asciiTheme="minorHAnsi" w:hAnsiTheme="minorHAnsi" w:cstheme="minorBidi"/>
          <w:b/>
          <w:bCs/>
          <w:sz w:val="28"/>
          <w:szCs w:val="28"/>
        </w:rPr>
        <w:t>-20</w:t>
      </w:r>
      <w:r w:rsidR="004211CA" w:rsidRPr="5B9062E7">
        <w:rPr>
          <w:rFonts w:asciiTheme="minorHAnsi" w:hAnsiTheme="minorHAnsi" w:cstheme="minorBidi"/>
          <w:b/>
          <w:bCs/>
          <w:sz w:val="28"/>
          <w:szCs w:val="28"/>
        </w:rPr>
        <w:t>2</w:t>
      </w:r>
      <w:r w:rsidR="00FC3F78">
        <w:rPr>
          <w:rFonts w:asciiTheme="minorHAnsi" w:hAnsiTheme="minorHAnsi" w:cstheme="minorBidi"/>
          <w:b/>
          <w:bCs/>
          <w:sz w:val="28"/>
          <w:szCs w:val="28"/>
        </w:rPr>
        <w:t>7</w:t>
      </w:r>
      <w:r w:rsidRPr="5B9062E7">
        <w:rPr>
          <w:rFonts w:asciiTheme="minorHAnsi" w:hAnsiTheme="minorHAnsi" w:cstheme="minorBidi"/>
          <w:b/>
          <w:bCs/>
          <w:spacing w:val="-5"/>
          <w:sz w:val="28"/>
          <w:szCs w:val="28"/>
        </w:rPr>
        <w:t xml:space="preserve"> </w:t>
      </w:r>
      <w:r w:rsidRPr="5B9062E7">
        <w:rPr>
          <w:rFonts w:asciiTheme="minorHAnsi" w:hAnsiTheme="minorHAnsi" w:cstheme="minorBidi"/>
          <w:b/>
          <w:bCs/>
          <w:sz w:val="28"/>
          <w:szCs w:val="28"/>
        </w:rPr>
        <w:t>School</w:t>
      </w:r>
      <w:r w:rsidRPr="5B9062E7">
        <w:rPr>
          <w:rFonts w:asciiTheme="minorHAnsi" w:hAnsiTheme="minorHAnsi" w:cstheme="minorBidi"/>
          <w:b/>
          <w:bCs/>
          <w:spacing w:val="-3"/>
          <w:sz w:val="28"/>
          <w:szCs w:val="28"/>
        </w:rPr>
        <w:t xml:space="preserve"> </w:t>
      </w:r>
      <w:r w:rsidRPr="5B9062E7">
        <w:rPr>
          <w:rFonts w:asciiTheme="minorHAnsi" w:hAnsiTheme="minorHAnsi" w:cstheme="minorBidi"/>
          <w:b/>
          <w:bCs/>
          <w:sz w:val="28"/>
          <w:szCs w:val="28"/>
        </w:rPr>
        <w:t>Supplies</w:t>
      </w:r>
      <w:r w:rsidR="0C9C1FAF" w:rsidRPr="5B9062E7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96748F">
        <w:rPr>
          <w:rFonts w:asciiTheme="minorHAnsi" w:hAnsiTheme="minorHAnsi" w:cstheme="minorHAnsi"/>
          <w:b/>
          <w:sz w:val="28"/>
        </w:rPr>
        <w:t xml:space="preserve">New Liverpool Elementary </w:t>
      </w:r>
      <w:r w:rsidRPr="5B9062E7">
        <w:rPr>
          <w:rFonts w:asciiTheme="minorHAnsi" w:hAnsiTheme="minorHAnsi" w:cstheme="minorBidi"/>
          <w:b/>
          <w:bCs/>
          <w:sz w:val="28"/>
          <w:szCs w:val="28"/>
        </w:rPr>
        <w:t>School</w:t>
      </w:r>
    </w:p>
    <w:p w14:paraId="45EEC5A8" w14:textId="77777777" w:rsidR="002039FC" w:rsidRPr="009E6E70" w:rsidRDefault="002039FC">
      <w:pPr>
        <w:pStyle w:val="BodyText"/>
        <w:rPr>
          <w:rFonts w:asciiTheme="minorHAnsi" w:hAnsiTheme="minorHAnsi" w:cstheme="minorHAnsi"/>
          <w:b/>
        </w:rPr>
      </w:pPr>
    </w:p>
    <w:p w14:paraId="45EEC5A9" w14:textId="77777777" w:rsidR="002039FC" w:rsidRPr="009E6E70" w:rsidRDefault="002039FC">
      <w:pPr>
        <w:pStyle w:val="BodyText"/>
        <w:rPr>
          <w:rFonts w:asciiTheme="minorHAnsi" w:hAnsiTheme="minorHAnsi" w:cstheme="minorHAnsi"/>
          <w:b/>
          <w:sz w:val="13"/>
        </w:rPr>
      </w:pPr>
    </w:p>
    <w:p w14:paraId="506D907A" w14:textId="31C1F594" w:rsidR="009E6E70" w:rsidRPr="00782BC6" w:rsidRDefault="009E6E70" w:rsidP="009E6E70">
      <w:pPr>
        <w:pStyle w:val="BodyText"/>
        <w:rPr>
          <w:rFonts w:asciiTheme="minorHAnsi" w:hAnsiTheme="minorHAnsi" w:cstheme="minorHAnsi"/>
          <w:b/>
          <w:sz w:val="36"/>
        </w:rPr>
      </w:pPr>
      <w:r w:rsidRPr="00782BC6">
        <w:rPr>
          <w:rFonts w:asciiTheme="minorHAnsi" w:hAnsiTheme="minorHAnsi" w:cstheme="minorHAnsi"/>
          <w:b/>
          <w:sz w:val="36"/>
        </w:rPr>
        <w:t>Supplies</w:t>
      </w:r>
    </w:p>
    <w:p w14:paraId="5437752B" w14:textId="2DF47116" w:rsidR="009E6E70" w:rsidRDefault="009E6E70" w:rsidP="5B9062E7">
      <w:pPr>
        <w:pStyle w:val="BodyText"/>
        <w:rPr>
          <w:rFonts w:asciiTheme="minorHAnsi" w:hAnsiTheme="minorHAnsi" w:cstheme="minorBidi"/>
          <w:b/>
          <w:bCs/>
        </w:rPr>
      </w:pPr>
    </w:p>
    <w:p w14:paraId="514F073D" w14:textId="4CE0AF04" w:rsidR="00B323DD" w:rsidRPr="00295D08" w:rsidRDefault="00B323DD" w:rsidP="5B9062E7">
      <w:pPr>
        <w:pStyle w:val="BodyText"/>
        <w:rPr>
          <w:rFonts w:asciiTheme="minorHAnsi" w:hAnsiTheme="minorHAnsi" w:cstheme="minorHAnsi"/>
          <w:b/>
          <w:bCs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="00295D08">
        <w:rPr>
          <w:rFonts w:ascii="Segoe UI Symbol" w:hAnsi="Segoe UI Symbol" w:cs="Segoe UI Symbol"/>
          <w:sz w:val="22"/>
          <w:szCs w:val="22"/>
          <w:lang w:val="en-CA"/>
        </w:rPr>
        <w:t xml:space="preserve"> </w:t>
      </w:r>
      <w:r w:rsidR="00295D08">
        <w:rPr>
          <w:rFonts w:asciiTheme="minorHAnsi" w:hAnsiTheme="minorHAnsi" w:cstheme="minorHAnsi"/>
          <w:sz w:val="22"/>
          <w:szCs w:val="22"/>
          <w:lang w:val="en-CA"/>
        </w:rPr>
        <w:t>1</w:t>
      </w:r>
      <w:r w:rsidR="00295D08">
        <w:rPr>
          <w:rFonts w:asciiTheme="minorHAnsi" w:hAnsiTheme="minorHAnsi" w:cstheme="minorHAnsi"/>
          <w:sz w:val="22"/>
          <w:szCs w:val="22"/>
          <w:lang w:val="en-CA"/>
        </w:rPr>
        <w:tab/>
        <w:t>Dry Eraser Marker (Black)</w:t>
      </w:r>
    </w:p>
    <w:p w14:paraId="4B044F9C" w14:textId="34F0833C" w:rsidR="009E6E70" w:rsidRDefault="009E6E70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bookmarkStart w:id="0" w:name="_Hlk5011799"/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="00782BC6"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5E38C69F">
        <w:rPr>
          <w:rFonts w:asciiTheme="minorHAnsi" w:hAnsiTheme="minorHAnsi" w:cstheme="minorBidi"/>
          <w:sz w:val="22"/>
          <w:szCs w:val="22"/>
        </w:rPr>
        <w:t>1</w:t>
      </w:r>
      <w:r w:rsidR="7B67FFAD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Pr="000B6FE0">
        <w:rPr>
          <w:rFonts w:asciiTheme="minorHAnsi" w:hAnsiTheme="minorHAnsi" w:cstheme="minorHAnsi"/>
          <w:sz w:val="22"/>
        </w:rPr>
        <w:tab/>
      </w:r>
      <w:r w:rsidRPr="5E38C69F">
        <w:rPr>
          <w:rFonts w:asciiTheme="minorHAnsi" w:hAnsiTheme="minorHAnsi" w:cstheme="minorBidi"/>
          <w:sz w:val="22"/>
          <w:szCs w:val="22"/>
        </w:rPr>
        <w:t xml:space="preserve">Box of 24 </w:t>
      </w:r>
      <w:r w:rsidR="00782BC6" w:rsidRPr="5E38C69F">
        <w:rPr>
          <w:rFonts w:asciiTheme="minorHAnsi" w:hAnsiTheme="minorHAnsi" w:cstheme="minorBidi"/>
          <w:sz w:val="22"/>
          <w:szCs w:val="22"/>
        </w:rPr>
        <w:t>coloring</w:t>
      </w:r>
      <w:r w:rsidRPr="5E38C69F">
        <w:rPr>
          <w:rFonts w:asciiTheme="minorHAnsi" w:hAnsiTheme="minorHAnsi" w:cstheme="minorBidi"/>
          <w:sz w:val="22"/>
          <w:szCs w:val="22"/>
        </w:rPr>
        <w:t xml:space="preserve"> pencils</w:t>
      </w:r>
      <w:r w:rsidR="00E94E77" w:rsidRPr="5E38C69F">
        <w:rPr>
          <w:rFonts w:asciiTheme="minorHAnsi" w:hAnsiTheme="minorHAnsi" w:cstheme="minorBidi"/>
          <w:sz w:val="22"/>
          <w:szCs w:val="22"/>
        </w:rPr>
        <w:t xml:space="preserve"> - sharpened</w:t>
      </w:r>
      <w:bookmarkStart w:id="1" w:name="_Hlk5011756"/>
      <w:bookmarkEnd w:id="0"/>
      <w:r w:rsidRPr="00F57975">
        <w:rPr>
          <w:rFonts w:asciiTheme="minorHAnsi" w:hAnsiTheme="minorHAnsi" w:cstheme="minorHAnsi"/>
          <w:sz w:val="22"/>
        </w:rPr>
        <w:tab/>
      </w:r>
    </w:p>
    <w:bookmarkEnd w:id="1"/>
    <w:p w14:paraId="2FBD303A" w14:textId="57E38B00" w:rsidR="000B6FE0" w:rsidRPr="00F57975" w:rsidRDefault="000B6FE0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5E38C69F">
        <w:rPr>
          <w:rFonts w:asciiTheme="minorHAnsi" w:hAnsiTheme="minorHAnsi" w:cstheme="minorBidi"/>
          <w:sz w:val="22"/>
          <w:szCs w:val="22"/>
        </w:rPr>
        <w:t>1</w:t>
      </w:r>
      <w:r w:rsidR="0D77EDEB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Pr="00F57975">
        <w:rPr>
          <w:rFonts w:asciiTheme="minorHAnsi" w:hAnsiTheme="minorHAnsi" w:cstheme="minorHAnsi"/>
          <w:sz w:val="22"/>
        </w:rPr>
        <w:tab/>
      </w:r>
      <w:r w:rsidRPr="5E38C69F">
        <w:rPr>
          <w:rFonts w:asciiTheme="minorHAnsi" w:hAnsiTheme="minorHAnsi" w:cstheme="minorBidi"/>
          <w:sz w:val="22"/>
          <w:szCs w:val="22"/>
        </w:rPr>
        <w:t>Sharpener</w:t>
      </w:r>
      <w:r w:rsidR="0DE34C33" w:rsidRPr="5E38C69F">
        <w:rPr>
          <w:rFonts w:asciiTheme="minorHAnsi" w:hAnsiTheme="minorHAnsi" w:cstheme="minorBidi"/>
          <w:sz w:val="22"/>
          <w:szCs w:val="22"/>
        </w:rPr>
        <w:t xml:space="preserve"> with holding receptacle</w:t>
      </w:r>
      <w:r w:rsidR="78344A2F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="78344A2F" w:rsidRPr="5B9062E7">
        <w:rPr>
          <w:rFonts w:asciiTheme="minorHAnsi" w:hAnsiTheme="minorHAnsi" w:cstheme="minorBidi"/>
          <w:sz w:val="22"/>
          <w:szCs w:val="22"/>
        </w:rPr>
        <w:t>(</w:t>
      </w:r>
      <w:r w:rsidR="389D5BC9" w:rsidRPr="5B9062E7">
        <w:rPr>
          <w:rFonts w:asciiTheme="minorHAnsi" w:hAnsiTheme="minorHAnsi" w:cstheme="minorBidi"/>
          <w:sz w:val="22"/>
          <w:szCs w:val="22"/>
        </w:rPr>
        <w:t xml:space="preserve">example: </w:t>
      </w:r>
      <w:r w:rsidR="78344A2F" w:rsidRPr="5B9062E7">
        <w:rPr>
          <w:rFonts w:asciiTheme="minorHAnsi" w:hAnsiTheme="minorHAnsi" w:cstheme="minorBidi"/>
          <w:sz w:val="22"/>
          <w:szCs w:val="22"/>
        </w:rPr>
        <w:t>cylindrical holder)</w:t>
      </w:r>
      <w:r w:rsidRPr="00F57975">
        <w:rPr>
          <w:rFonts w:asciiTheme="minorHAnsi" w:hAnsiTheme="minorHAnsi" w:cstheme="minorHAnsi"/>
          <w:sz w:val="22"/>
        </w:rPr>
        <w:tab/>
      </w:r>
      <w:r w:rsidR="000017A1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Pr="5E38C69F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2CFAACA" w14:textId="4B85B027" w:rsidR="005A5543" w:rsidRDefault="00782BC6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2</w:t>
      </w:r>
      <w:r w:rsidR="73C12927"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="009E6E70" w:rsidRPr="000B6FE0">
        <w:rPr>
          <w:rFonts w:asciiTheme="minorHAnsi" w:hAnsiTheme="minorHAnsi" w:cstheme="minorHAnsi"/>
          <w:sz w:val="22"/>
        </w:rPr>
        <w:tab/>
      </w:r>
      <w:r w:rsidR="009E6E70" w:rsidRPr="5E38C69F">
        <w:rPr>
          <w:rFonts w:asciiTheme="minorHAnsi" w:hAnsiTheme="minorHAnsi" w:cstheme="minorBidi"/>
          <w:sz w:val="22"/>
          <w:szCs w:val="22"/>
        </w:rPr>
        <w:t xml:space="preserve">Boxes of 16 thick </w:t>
      </w:r>
      <w:r w:rsidR="00B92D11">
        <w:rPr>
          <w:rFonts w:asciiTheme="minorHAnsi" w:hAnsiTheme="minorHAnsi" w:cstheme="minorBidi"/>
          <w:sz w:val="22"/>
          <w:szCs w:val="22"/>
        </w:rPr>
        <w:t xml:space="preserve">washable </w:t>
      </w:r>
      <w:r w:rsidR="009E6E70" w:rsidRPr="5E38C69F">
        <w:rPr>
          <w:rFonts w:asciiTheme="minorHAnsi" w:hAnsiTheme="minorHAnsi" w:cstheme="minorBidi"/>
          <w:sz w:val="22"/>
          <w:szCs w:val="22"/>
        </w:rPr>
        <w:t>marker</w:t>
      </w:r>
      <w:r w:rsidR="005A5543">
        <w:rPr>
          <w:rFonts w:asciiTheme="minorHAnsi" w:hAnsiTheme="minorHAnsi" w:cstheme="minorBidi"/>
          <w:sz w:val="22"/>
          <w:szCs w:val="22"/>
        </w:rPr>
        <w:t>s</w:t>
      </w:r>
    </w:p>
    <w:p w14:paraId="35D2E995" w14:textId="493F50E9" w:rsidR="00235567" w:rsidRDefault="00E8225D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B67367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B67367">
        <w:rPr>
          <w:rFonts w:asciiTheme="minorHAnsi" w:hAnsiTheme="minorHAnsi" w:cstheme="minorBidi"/>
          <w:sz w:val="22"/>
          <w:szCs w:val="22"/>
          <w:lang w:val="en-CA"/>
        </w:rPr>
        <w:t xml:space="preserve"> 1</w:t>
      </w:r>
      <w:r w:rsidR="00235567">
        <w:rPr>
          <w:rFonts w:asciiTheme="minorHAnsi" w:hAnsiTheme="minorHAnsi" w:cstheme="minorBidi"/>
          <w:sz w:val="22"/>
          <w:szCs w:val="22"/>
        </w:rPr>
        <w:tab/>
        <w:t>Plastic Mesh zipper pouch, plastic zip</w:t>
      </w:r>
      <w:r>
        <w:rPr>
          <w:rFonts w:asciiTheme="minorHAnsi" w:hAnsiTheme="minorHAnsi" w:cstheme="minorBidi"/>
          <w:sz w:val="22"/>
          <w:szCs w:val="22"/>
        </w:rPr>
        <w:t xml:space="preserve"> file letter size</w:t>
      </w:r>
    </w:p>
    <w:p w14:paraId="1060EF3C" w14:textId="367F06F6" w:rsidR="009E6E70" w:rsidRPr="000B6FE0" w:rsidRDefault="000B6FE0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B67367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B67367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="00E8225D">
        <w:rPr>
          <w:rFonts w:asciiTheme="minorHAnsi" w:hAnsiTheme="minorHAnsi" w:cstheme="minorBidi"/>
          <w:sz w:val="22"/>
          <w:szCs w:val="22"/>
        </w:rPr>
        <w:t>3</w:t>
      </w:r>
      <w:r w:rsidRPr="00B67367">
        <w:rPr>
          <w:rFonts w:asciiTheme="minorHAnsi" w:hAnsiTheme="minorHAnsi" w:cstheme="minorBidi"/>
          <w:sz w:val="22"/>
          <w:szCs w:val="22"/>
        </w:rPr>
        <w:t xml:space="preserve"> </w:t>
      </w:r>
      <w:r w:rsidR="00ED137F" w:rsidRPr="00B67367">
        <w:rPr>
          <w:rFonts w:asciiTheme="minorHAnsi" w:hAnsiTheme="minorHAnsi" w:cstheme="minorBidi"/>
          <w:sz w:val="22"/>
          <w:szCs w:val="22"/>
        </w:rPr>
        <w:t xml:space="preserve">       </w:t>
      </w:r>
      <w:r w:rsidR="60729EE1" w:rsidRPr="00B67367">
        <w:rPr>
          <w:rFonts w:asciiTheme="minorHAnsi" w:hAnsiTheme="minorHAnsi" w:cstheme="minorBidi"/>
          <w:sz w:val="22"/>
          <w:szCs w:val="22"/>
        </w:rPr>
        <w:t xml:space="preserve">Large </w:t>
      </w:r>
      <w:r w:rsidR="005A5543" w:rsidRPr="00B67367">
        <w:rPr>
          <w:rFonts w:asciiTheme="minorHAnsi" w:hAnsiTheme="minorHAnsi" w:cstheme="minorBidi"/>
          <w:sz w:val="22"/>
          <w:szCs w:val="22"/>
        </w:rPr>
        <w:t>g</w:t>
      </w:r>
      <w:r w:rsidR="009E6E70" w:rsidRPr="00B67367">
        <w:rPr>
          <w:rFonts w:asciiTheme="minorHAnsi" w:hAnsiTheme="minorHAnsi" w:cstheme="minorBidi"/>
          <w:sz w:val="22"/>
          <w:szCs w:val="22"/>
        </w:rPr>
        <w:t>lue sticks</w:t>
      </w:r>
    </w:p>
    <w:p w14:paraId="69543183" w14:textId="2C747A4D" w:rsidR="009E6E70" w:rsidRPr="000B6FE0" w:rsidRDefault="000B6FE0" w:rsidP="5E38C69F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5E38C69F">
        <w:rPr>
          <w:rFonts w:asciiTheme="minorHAnsi" w:hAnsiTheme="minorHAnsi" w:cstheme="minorBidi"/>
          <w:sz w:val="22"/>
          <w:szCs w:val="22"/>
        </w:rPr>
        <w:t>1</w:t>
      </w:r>
      <w:r w:rsidR="5299E7B1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Pr="000B6FE0">
        <w:rPr>
          <w:rFonts w:asciiTheme="minorHAnsi" w:hAnsiTheme="minorHAnsi" w:cstheme="minorHAnsi"/>
          <w:sz w:val="22"/>
        </w:rPr>
        <w:tab/>
      </w:r>
      <w:r w:rsidR="009E6E70" w:rsidRPr="5E38C69F">
        <w:rPr>
          <w:rFonts w:asciiTheme="minorHAnsi" w:hAnsiTheme="minorHAnsi" w:cstheme="minorBidi"/>
          <w:sz w:val="22"/>
          <w:szCs w:val="22"/>
        </w:rPr>
        <w:t>Long-sleeved smock (for painting)</w:t>
      </w:r>
    </w:p>
    <w:p w14:paraId="30AEABD8" w14:textId="41D7919B" w:rsidR="00B323DD" w:rsidRPr="00C109A9" w:rsidRDefault="000B6FE0" w:rsidP="00C109A9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5E38C69F">
        <w:rPr>
          <w:rFonts w:asciiTheme="minorHAnsi" w:hAnsiTheme="minorHAnsi" w:cstheme="minorBidi"/>
          <w:sz w:val="22"/>
          <w:szCs w:val="22"/>
        </w:rPr>
        <w:t>1</w:t>
      </w:r>
      <w:r w:rsidR="56E15E77" w:rsidRPr="5E38C69F">
        <w:rPr>
          <w:rFonts w:asciiTheme="minorHAnsi" w:hAnsiTheme="minorHAnsi" w:cstheme="minorBidi"/>
          <w:sz w:val="22"/>
          <w:szCs w:val="22"/>
        </w:rPr>
        <w:t xml:space="preserve"> </w:t>
      </w:r>
      <w:r w:rsidRPr="000B6FE0">
        <w:rPr>
          <w:rFonts w:asciiTheme="minorHAnsi" w:hAnsiTheme="minorHAnsi" w:cstheme="minorHAnsi"/>
          <w:sz w:val="22"/>
        </w:rPr>
        <w:tab/>
      </w:r>
      <w:r w:rsidR="009E6E70" w:rsidRPr="5E38C69F">
        <w:rPr>
          <w:rFonts w:asciiTheme="minorHAnsi" w:hAnsiTheme="minorHAnsi" w:cstheme="minorBidi"/>
          <w:sz w:val="22"/>
          <w:szCs w:val="22"/>
        </w:rPr>
        <w:t xml:space="preserve">Pair of </w:t>
      </w:r>
      <w:r w:rsidR="009E6E70" w:rsidRPr="00D424A0">
        <w:rPr>
          <w:rFonts w:asciiTheme="minorHAnsi" w:hAnsiTheme="minorHAnsi" w:cstheme="minorBidi"/>
          <w:b/>
          <w:bCs/>
          <w:sz w:val="22"/>
          <w:szCs w:val="22"/>
        </w:rPr>
        <w:t>inside</w:t>
      </w:r>
      <w:r w:rsidR="009E6E70" w:rsidRPr="5E38C69F">
        <w:rPr>
          <w:rFonts w:asciiTheme="minorHAnsi" w:hAnsiTheme="minorHAnsi" w:cstheme="minorBidi"/>
          <w:sz w:val="22"/>
          <w:szCs w:val="22"/>
        </w:rPr>
        <w:t xml:space="preserve"> shoes which can be used for gym. (If your child cannot tie his/her shoes, please provide shoes with Velcro fasteners.)</w:t>
      </w:r>
    </w:p>
    <w:p w14:paraId="48CD202E" w14:textId="18DB3E64" w:rsidR="009A0786" w:rsidRPr="00E12784" w:rsidRDefault="009A0786" w:rsidP="5E38C69F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5E38C69F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5E38C69F">
        <w:rPr>
          <w:rFonts w:asciiTheme="minorHAnsi" w:hAnsiTheme="minorHAnsi" w:cstheme="minorBidi"/>
          <w:sz w:val="22"/>
          <w:szCs w:val="22"/>
          <w:lang w:val="en-CA"/>
        </w:rPr>
        <w:t xml:space="preserve"> 2</w:t>
      </w:r>
      <w:r w:rsidR="00693C65">
        <w:rPr>
          <w:rFonts w:asciiTheme="minorHAnsi" w:hAnsiTheme="minorHAnsi" w:cstheme="minorBidi"/>
          <w:sz w:val="22"/>
          <w:szCs w:val="22"/>
          <w:lang w:val="en-CA"/>
        </w:rPr>
        <w:tab/>
        <w:t>Pencil Case</w:t>
      </w:r>
      <w:r w:rsidR="0062738F">
        <w:rPr>
          <w:rFonts w:asciiTheme="minorHAnsi" w:hAnsiTheme="minorHAnsi" w:cstheme="minorBidi"/>
          <w:sz w:val="22"/>
          <w:szCs w:val="22"/>
          <w:lang w:val="en-CA"/>
        </w:rPr>
        <w:t>s</w:t>
      </w:r>
    </w:p>
    <w:p w14:paraId="3D7FA976" w14:textId="77777777" w:rsidR="000B6FE0" w:rsidRPr="00782BC6" w:rsidRDefault="000B6FE0" w:rsidP="5B9062E7">
      <w:pPr>
        <w:pStyle w:val="BodyText"/>
        <w:rPr>
          <w:rFonts w:asciiTheme="minorHAnsi" w:hAnsiTheme="minorHAnsi" w:cstheme="minorBidi"/>
          <w:b/>
          <w:bCs/>
        </w:rPr>
      </w:pPr>
    </w:p>
    <w:p w14:paraId="43C2A326" w14:textId="401F46EF" w:rsidR="000B6FE0" w:rsidRPr="002C5CE9" w:rsidRDefault="009E6E70" w:rsidP="009E6E70">
      <w:pPr>
        <w:pStyle w:val="BodyText"/>
        <w:rPr>
          <w:rFonts w:asciiTheme="minorHAnsi" w:hAnsiTheme="minorHAnsi" w:cstheme="minorBidi"/>
          <w:b/>
          <w:bCs/>
          <w:sz w:val="36"/>
          <w:szCs w:val="36"/>
        </w:rPr>
      </w:pPr>
      <w:r w:rsidRPr="5B9062E7">
        <w:rPr>
          <w:rFonts w:asciiTheme="minorHAnsi" w:hAnsiTheme="minorHAnsi" w:cstheme="minorBidi"/>
          <w:b/>
          <w:bCs/>
          <w:sz w:val="36"/>
          <w:szCs w:val="36"/>
        </w:rPr>
        <w:t>Other Supplies</w:t>
      </w:r>
      <w:r w:rsidR="002C5CE9">
        <w:rPr>
          <w:rFonts w:asciiTheme="minorHAnsi" w:hAnsiTheme="minorHAnsi" w:cstheme="minorBidi"/>
          <w:b/>
          <w:bCs/>
          <w:sz w:val="36"/>
          <w:szCs w:val="36"/>
        </w:rPr>
        <w:br/>
      </w:r>
    </w:p>
    <w:p w14:paraId="45EEC5DF" w14:textId="4DB784ED" w:rsidR="002039FC" w:rsidRDefault="000B6FE0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78AAC8A7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78AAC8A7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78AAC8A7">
        <w:rPr>
          <w:rFonts w:asciiTheme="minorHAnsi" w:hAnsiTheme="minorHAnsi" w:cstheme="minorBidi"/>
          <w:sz w:val="22"/>
          <w:szCs w:val="22"/>
        </w:rPr>
        <w:t>1</w:t>
      </w:r>
      <w:r w:rsidR="6A0366AD" w:rsidRPr="78AAC8A7">
        <w:rPr>
          <w:rFonts w:asciiTheme="minorHAnsi" w:hAnsiTheme="minorHAnsi" w:cstheme="minorBidi"/>
          <w:sz w:val="22"/>
          <w:szCs w:val="22"/>
        </w:rPr>
        <w:t xml:space="preserve"> </w:t>
      </w:r>
      <w:r w:rsidRPr="000B6FE0">
        <w:rPr>
          <w:rFonts w:asciiTheme="minorHAnsi" w:hAnsiTheme="minorHAnsi" w:cstheme="minorHAnsi"/>
          <w:sz w:val="22"/>
        </w:rPr>
        <w:tab/>
      </w:r>
      <w:r w:rsidR="009E6E70" w:rsidRPr="78AAC8A7">
        <w:rPr>
          <w:rFonts w:asciiTheme="minorHAnsi" w:hAnsiTheme="minorHAnsi" w:cstheme="minorBidi"/>
          <w:sz w:val="22"/>
          <w:szCs w:val="22"/>
        </w:rPr>
        <w:t xml:space="preserve">Change of clothes in a </w:t>
      </w:r>
      <w:r w:rsidR="0044069A" w:rsidRPr="78AAC8A7">
        <w:rPr>
          <w:rFonts w:asciiTheme="minorHAnsi" w:hAnsiTheme="minorHAnsi" w:cstheme="minorBidi"/>
          <w:sz w:val="22"/>
          <w:szCs w:val="22"/>
        </w:rPr>
        <w:t>resealable</w:t>
      </w:r>
      <w:r w:rsidR="009E6E70" w:rsidRPr="78AAC8A7">
        <w:rPr>
          <w:rFonts w:asciiTheme="minorHAnsi" w:hAnsiTheme="minorHAnsi" w:cstheme="minorBidi"/>
          <w:sz w:val="22"/>
          <w:szCs w:val="22"/>
        </w:rPr>
        <w:t xml:space="preserve"> bag (identified with your child’s name) with a shirt, a</w:t>
      </w:r>
      <w:r w:rsidRPr="78AAC8A7">
        <w:rPr>
          <w:rFonts w:asciiTheme="minorHAnsi" w:hAnsiTheme="minorHAnsi" w:cstheme="minorBidi"/>
          <w:sz w:val="22"/>
          <w:szCs w:val="22"/>
        </w:rPr>
        <w:t xml:space="preserve"> </w:t>
      </w:r>
      <w:r w:rsidR="009E6E70" w:rsidRPr="78AAC8A7">
        <w:rPr>
          <w:rFonts w:asciiTheme="minorHAnsi" w:hAnsiTheme="minorHAnsi" w:cstheme="minorBidi"/>
          <w:sz w:val="22"/>
          <w:szCs w:val="22"/>
        </w:rPr>
        <w:t>pair of pants, shorts, underwear and a pair of socks.</w:t>
      </w:r>
    </w:p>
    <w:p w14:paraId="589C0A2D" w14:textId="77777777" w:rsidR="00C109A9" w:rsidRDefault="00C109A9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15EA3223" w14:textId="77777777" w:rsidR="00C109A9" w:rsidRDefault="00C109A9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074CF313" w14:textId="77777777" w:rsidR="00C109A9" w:rsidRDefault="00C109A9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0504F73A" w14:textId="77777777" w:rsidR="00830866" w:rsidRDefault="00830866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00C9C903" w14:textId="034B8F47" w:rsidR="00830866" w:rsidRDefault="00830866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004B7710">
        <w:rPr>
          <w:rFonts w:asciiTheme="minorHAnsi" w:hAnsiTheme="minorHAnsi" w:cstheme="minorBidi"/>
          <w:b/>
          <w:bCs/>
          <w:sz w:val="22"/>
          <w:szCs w:val="22"/>
        </w:rPr>
        <w:t>*IMPORTANT</w:t>
      </w:r>
      <w:r>
        <w:rPr>
          <w:rFonts w:asciiTheme="minorHAnsi" w:hAnsiTheme="minorHAnsi" w:cstheme="minorBidi"/>
          <w:sz w:val="22"/>
          <w:szCs w:val="22"/>
        </w:rPr>
        <w:t>: Please identify all school items and clothing with your child’s name</w:t>
      </w:r>
    </w:p>
    <w:p w14:paraId="595C5460" w14:textId="77777777" w:rsidR="0026704F" w:rsidRDefault="0026704F" w:rsidP="78AAC8A7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02A16E2D" w14:textId="1A82115A" w:rsidR="0026704F" w:rsidRPr="0061560A" w:rsidRDefault="0026704F" w:rsidP="0061560A">
      <w:pPr>
        <w:pStyle w:val="BodyText"/>
        <w:numPr>
          <w:ilvl w:val="0"/>
          <w:numId w:val="4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If your child is missing material during the school year, you will be asked to provide the missing material.</w:t>
      </w:r>
    </w:p>
    <w:p w14:paraId="45EEC5E4" w14:textId="77777777" w:rsidR="002039FC" w:rsidRPr="0061560A" w:rsidRDefault="002039FC">
      <w:pPr>
        <w:pStyle w:val="BodyText"/>
        <w:rPr>
          <w:rFonts w:asciiTheme="minorHAnsi" w:hAnsiTheme="minorHAnsi" w:cstheme="minorHAnsi"/>
          <w:b/>
          <w:bCs/>
        </w:rPr>
      </w:pPr>
    </w:p>
    <w:p w14:paraId="767B8400" w14:textId="18F715BF" w:rsidR="004B7710" w:rsidRPr="0061560A" w:rsidRDefault="00C54416" w:rsidP="0061560A">
      <w:pPr>
        <w:pStyle w:val="BodyText"/>
        <w:numPr>
          <w:ilvl w:val="0"/>
          <w:numId w:val="4"/>
        </w:numPr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It is</w:t>
      </w:r>
      <w:r w:rsidR="0061560A" w:rsidRPr="0061560A">
        <w:rPr>
          <w:rFonts w:asciiTheme="minorHAnsi" w:hAnsiTheme="minorHAnsi" w:cstheme="minorBidi"/>
          <w:b/>
          <w:bCs/>
          <w:sz w:val="22"/>
          <w:szCs w:val="22"/>
        </w:rPr>
        <w:t xml:space="preserve"> not</w:t>
      </w:r>
      <w:r w:rsidRPr="0061560A">
        <w:rPr>
          <w:rFonts w:asciiTheme="minorHAnsi" w:hAnsiTheme="minorHAnsi" w:cstheme="minorBidi"/>
          <w:b/>
          <w:bCs/>
          <w:sz w:val="22"/>
          <w:szCs w:val="22"/>
        </w:rPr>
        <w:t xml:space="preserve"> important or necessary to purchase new supplies; parents are encouraged to use items that children already have.</w:t>
      </w:r>
    </w:p>
    <w:p w14:paraId="10B21B43" w14:textId="77777777" w:rsidR="004B7710" w:rsidRDefault="004B7710" w:rsidP="00C54416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14A158CE" w14:textId="77777777" w:rsidR="004B7710" w:rsidRDefault="004B7710" w:rsidP="00C54416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3D00849C" w14:textId="1BCCA34C" w:rsidR="00C54416" w:rsidRPr="00D27907" w:rsidRDefault="00C54416" w:rsidP="00C54416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  <w:r w:rsidRPr="78AAC8A7">
        <w:rPr>
          <w:rFonts w:asciiTheme="minorHAnsi" w:hAnsiTheme="minorHAnsi" w:cstheme="minorBidi"/>
          <w:b/>
          <w:bCs/>
        </w:rPr>
        <w:t xml:space="preserve"> Approved by the Governing Board </w:t>
      </w:r>
    </w:p>
    <w:p w14:paraId="45EEC5E5" w14:textId="77777777" w:rsidR="002039FC" w:rsidRPr="00782BC6" w:rsidRDefault="002039FC">
      <w:pPr>
        <w:pStyle w:val="BodyText"/>
        <w:rPr>
          <w:rFonts w:asciiTheme="minorHAnsi" w:hAnsiTheme="minorHAnsi" w:cstheme="minorHAnsi"/>
          <w:b/>
        </w:rPr>
      </w:pPr>
    </w:p>
    <w:p w14:paraId="45EEC5E6" w14:textId="77777777" w:rsidR="002039FC" w:rsidRDefault="002039FC">
      <w:pPr>
        <w:pStyle w:val="BodyText"/>
        <w:rPr>
          <w:rFonts w:asciiTheme="minorHAnsi" w:hAnsiTheme="minorHAnsi" w:cstheme="minorHAnsi"/>
          <w:b/>
        </w:rPr>
      </w:pPr>
    </w:p>
    <w:p w14:paraId="6322CE01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197080F5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5DC512C3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46C1329F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65E48A72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17A8B1F1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6A346A17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085A92B3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31D07054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4858DFDA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090D03F1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3146434C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1884D27D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1C6637F8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2FCA60A0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7B6AF644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494D25E0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7A4FABD1" w14:textId="77777777" w:rsidR="00242D7B" w:rsidRDefault="00242D7B">
      <w:pPr>
        <w:pStyle w:val="BodyText"/>
        <w:rPr>
          <w:rFonts w:asciiTheme="minorHAnsi" w:hAnsiTheme="minorHAnsi" w:cstheme="minorHAnsi"/>
          <w:b/>
        </w:rPr>
      </w:pPr>
    </w:p>
    <w:p w14:paraId="2A1D8CC5" w14:textId="5363D40A" w:rsidR="00242D7B" w:rsidRPr="000669D6" w:rsidRDefault="00951A0F" w:rsidP="00242D7B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sz w:val="28"/>
          <w:szCs w:val="28"/>
        </w:rPr>
      </w:pPr>
      <w:r w:rsidRPr="000669D6">
        <w:rPr>
          <w:rFonts w:asciiTheme="minorHAnsi" w:hAnsiTheme="minorHAnsi" w:cstheme="minorHAnsi"/>
          <w:b/>
          <w:bCs/>
          <w:sz w:val="28"/>
          <w:szCs w:val="28"/>
        </w:rPr>
        <w:t>Maternelle</w:t>
      </w:r>
      <w:r w:rsidR="00242D7B" w:rsidRPr="000669D6">
        <w:rPr>
          <w:rFonts w:asciiTheme="minorHAnsi" w:hAnsiTheme="minorHAnsi" w:cstheme="minorHAnsi"/>
          <w:b/>
          <w:bCs/>
          <w:sz w:val="28"/>
          <w:szCs w:val="28"/>
        </w:rPr>
        <w:t>-5</w:t>
      </w:r>
      <w:r w:rsidR="00C65C4F">
        <w:rPr>
          <w:rFonts w:asciiTheme="minorHAnsi" w:hAnsiTheme="minorHAnsi" w:cstheme="minorHAnsi"/>
          <w:b/>
          <w:bCs/>
          <w:sz w:val="28"/>
          <w:szCs w:val="28"/>
        </w:rPr>
        <w:t xml:space="preserve"> ans</w:t>
      </w:r>
      <w:r w:rsidRPr="000669D6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2D7B" w:rsidRPr="000669D6">
        <w:rPr>
          <w:rFonts w:asciiTheme="minorHAnsi" w:hAnsiTheme="minorHAnsi" w:cstheme="minorHAnsi"/>
          <w:b/>
          <w:bCs/>
          <w:sz w:val="28"/>
          <w:szCs w:val="28"/>
        </w:rPr>
        <w:t>2026-2027</w:t>
      </w:r>
      <w:r w:rsidR="00242D7B" w:rsidRPr="000669D6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="000669D6" w:rsidRPr="000669D6">
        <w:rPr>
          <w:rFonts w:asciiTheme="minorHAnsi" w:hAnsiTheme="minorHAnsi" w:cstheme="minorHAnsi"/>
          <w:b/>
          <w:bCs/>
          <w:sz w:val="28"/>
          <w:szCs w:val="28"/>
        </w:rPr>
        <w:t xml:space="preserve">Fournitures Scolaires </w:t>
      </w:r>
      <w:r w:rsidR="00242D7B" w:rsidRPr="000669D6">
        <w:rPr>
          <w:rFonts w:asciiTheme="minorHAnsi" w:hAnsiTheme="minorHAnsi" w:cstheme="minorHAnsi"/>
          <w:b/>
          <w:sz w:val="28"/>
          <w:szCs w:val="28"/>
        </w:rPr>
        <w:t xml:space="preserve">New Liverpool Elementary </w:t>
      </w:r>
      <w:r w:rsidR="00242D7B" w:rsidRPr="000669D6">
        <w:rPr>
          <w:rFonts w:asciiTheme="minorHAnsi" w:hAnsiTheme="minorHAnsi" w:cstheme="minorHAnsi"/>
          <w:b/>
          <w:bCs/>
          <w:sz w:val="28"/>
          <w:szCs w:val="28"/>
        </w:rPr>
        <w:t>School</w:t>
      </w:r>
    </w:p>
    <w:p w14:paraId="0200C25D" w14:textId="77777777" w:rsidR="00951A0F" w:rsidRPr="00282737" w:rsidRDefault="00951A0F" w:rsidP="00242D7B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</w:rPr>
      </w:pPr>
    </w:p>
    <w:p w14:paraId="6101591C" w14:textId="3AEDAF8D" w:rsidR="00A02FCC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740571">
        <w:rPr>
          <w:rFonts w:asciiTheme="minorHAnsi" w:hAnsiTheme="minorHAnsi" w:cstheme="minorHAnsi"/>
          <w:b/>
          <w:bCs/>
          <w:sz w:val="36"/>
          <w:szCs w:val="36"/>
          <w:lang w:val="fr-FR"/>
        </w:rPr>
        <w:t>Fournitures</w:t>
      </w:r>
    </w:p>
    <w:p w14:paraId="51C2AA40" w14:textId="77777777" w:rsidR="000669D6" w:rsidRPr="00740571" w:rsidRDefault="000669D6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691CF591" w14:textId="5F278291" w:rsidR="00740571" w:rsidRPr="00740571" w:rsidRDefault="00740571" w:rsidP="000123DB">
      <w:pPr>
        <w:pStyle w:val="Heading1"/>
        <w:shd w:val="clear" w:color="auto" w:fill="FFFFFF"/>
        <w:spacing w:before="0" w:after="75"/>
        <w:rPr>
          <w:rFonts w:ascii="Raleway" w:eastAsia="Times New Roman" w:hAnsi="Raleway" w:cs="Times New Roman"/>
          <w:color w:val="auto"/>
          <w:kern w:val="36"/>
          <w:sz w:val="54"/>
          <w:szCs w:val="54"/>
          <w:lang w:val="fr-FR" w:bidi="ar-SA"/>
        </w:rPr>
      </w:pP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Marqueur effaçable à sec (noir)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Bo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î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te de 24 crayons de couleur 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–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3652B0" w:rsidRPr="000123D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tous 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taill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s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Taille-crayon avec r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servoir (ex</w:t>
      </w:r>
      <w:r w:rsidR="003652B0" w:rsidRPr="000123DB">
        <w:rPr>
          <w:rFonts w:asciiTheme="minorHAnsi" w:hAnsiTheme="minorHAnsi" w:cstheme="minorHAnsi"/>
          <w:color w:val="auto"/>
          <w:sz w:val="22"/>
          <w:szCs w:val="22"/>
          <w:lang w:val="fr-FR"/>
        </w:rPr>
        <w:t>ample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: contenant cylindrique)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2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Bo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î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tes de 16 marqueurs lavables </w:t>
      </w:r>
      <w:r w:rsidR="00B712C2" w:rsidRPr="000123DB">
        <w:rPr>
          <w:rFonts w:asciiTheme="minorHAnsi" w:eastAsia="Times New Roman" w:hAnsiTheme="minorHAnsi" w:cstheme="minorHAnsi"/>
          <w:color w:val="auto"/>
          <w:kern w:val="36"/>
          <w:sz w:val="22"/>
          <w:szCs w:val="22"/>
          <w:lang w:val="fr-FR" w:bidi="ar-SA"/>
        </w:rPr>
        <w:t>à</w:t>
      </w:r>
      <w:r w:rsidR="00062C14" w:rsidRPr="000123DB">
        <w:rPr>
          <w:rFonts w:ascii="Calibri" w:hAnsi="Calibri" w:cs="Calibri"/>
          <w:color w:val="auto"/>
          <w:sz w:val="22"/>
          <w:szCs w:val="22"/>
          <w:lang w:val="fr-FR"/>
        </w:rPr>
        <w:t xml:space="preserve"> pointes larges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Pochette en plastique 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à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fermeture 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clair (format lettre, type pochette zipp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e)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3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Gros b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â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tons de colle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 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Tablier 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à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manches longues (pour la peinture)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1</w:t>
      </w:r>
      <w:r w:rsidR="001E3660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Paire de chaussures d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’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int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rieur pouvant servir pour l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’é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>ducation physique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  <w:t>(Si votre enfant ne peut pas attacher ses chaussures, veuillez fournir des chaussures à fermeture Velcro.)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br/>
      </w:r>
      <w:r w:rsidRPr="00740571">
        <w:rPr>
          <w:rFonts w:ascii="Segoe UI Symbol" w:hAnsi="Segoe UI Symbol" w:cs="Segoe UI Symbol"/>
          <w:color w:val="auto"/>
          <w:sz w:val="22"/>
          <w:szCs w:val="22"/>
          <w:lang w:val="fr-FR"/>
        </w:rPr>
        <w:t>☐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2 </w:t>
      </w:r>
      <w:r w:rsidR="00F57A3B">
        <w:rPr>
          <w:rFonts w:asciiTheme="minorHAnsi" w:hAnsiTheme="minorHAnsi" w:cstheme="minorHAnsi"/>
          <w:color w:val="auto"/>
          <w:sz w:val="22"/>
          <w:szCs w:val="22"/>
          <w:lang w:val="fr-FR"/>
        </w:rPr>
        <w:tab/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É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tuis </w:t>
      </w:r>
      <w:r w:rsidRPr="00740571">
        <w:rPr>
          <w:rFonts w:ascii="Calibri" w:hAnsi="Calibri" w:cs="Calibri"/>
          <w:color w:val="auto"/>
          <w:sz w:val="22"/>
          <w:szCs w:val="22"/>
          <w:lang w:val="fr-FR"/>
        </w:rPr>
        <w:t>à</w:t>
      </w:r>
      <w:r w:rsidRPr="0074057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crayons</w:t>
      </w:r>
    </w:p>
    <w:p w14:paraId="17059A04" w14:textId="4107ECE6" w:rsidR="00740571" w:rsidRPr="00740571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</w:p>
    <w:p w14:paraId="4CF23E54" w14:textId="77777777" w:rsidR="00740571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 w:rsidRPr="00740571">
        <w:rPr>
          <w:rFonts w:asciiTheme="minorHAnsi" w:hAnsiTheme="minorHAnsi" w:cstheme="minorHAnsi"/>
          <w:b/>
          <w:bCs/>
          <w:sz w:val="36"/>
          <w:szCs w:val="36"/>
          <w:lang w:val="fr-FR"/>
        </w:rPr>
        <w:t>Autres fournitures</w:t>
      </w:r>
    </w:p>
    <w:p w14:paraId="4A9843B5" w14:textId="77777777" w:rsidR="00A02FCC" w:rsidRPr="00740571" w:rsidRDefault="00A02FCC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039C8C42" w14:textId="15F6E604" w:rsidR="00740571" w:rsidRPr="00740571" w:rsidRDefault="00740571" w:rsidP="000474CD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  <w:r w:rsidRPr="00740571">
        <w:rPr>
          <w:rFonts w:ascii="Segoe UI Symbol" w:hAnsi="Segoe UI Symbol" w:cs="Segoe UI Symbol"/>
          <w:lang w:val="fr-FR"/>
        </w:rPr>
        <w:t>☐</w:t>
      </w:r>
      <w:r w:rsidRPr="00740571">
        <w:rPr>
          <w:rFonts w:asciiTheme="minorHAnsi" w:hAnsiTheme="minorHAnsi" w:cstheme="minorHAnsi"/>
          <w:lang w:val="fr-FR"/>
        </w:rPr>
        <w:t xml:space="preserve"> 1 </w:t>
      </w:r>
      <w:r w:rsidR="00F57A3B">
        <w:rPr>
          <w:rFonts w:asciiTheme="minorHAnsi" w:hAnsiTheme="minorHAnsi" w:cstheme="minorHAnsi"/>
          <w:lang w:val="fr-FR"/>
        </w:rPr>
        <w:t xml:space="preserve">        </w:t>
      </w:r>
      <w:r w:rsidRPr="00740571">
        <w:rPr>
          <w:rFonts w:asciiTheme="minorHAnsi" w:hAnsiTheme="minorHAnsi" w:cstheme="minorHAnsi"/>
          <w:lang w:val="fr-FR"/>
        </w:rPr>
        <w:t>Vêtements de rechange dans un sac refermable (identifié au nom de votre enfant), comprenant un chandail</w:t>
      </w:r>
      <w:r w:rsidR="000474CD">
        <w:rPr>
          <w:rFonts w:asciiTheme="minorHAnsi" w:hAnsiTheme="minorHAnsi" w:cstheme="minorHAnsi"/>
          <w:lang w:val="fr-FR"/>
        </w:rPr>
        <w:t xml:space="preserve">, </w:t>
      </w:r>
      <w:r w:rsidRPr="00740571">
        <w:rPr>
          <w:rFonts w:asciiTheme="minorHAnsi" w:hAnsiTheme="minorHAnsi" w:cstheme="minorHAnsi"/>
          <w:lang w:val="fr-FR"/>
        </w:rPr>
        <w:t>un pantalon</w:t>
      </w:r>
      <w:r w:rsidR="000474CD">
        <w:rPr>
          <w:rFonts w:asciiTheme="minorHAnsi" w:hAnsiTheme="minorHAnsi" w:cstheme="minorHAnsi"/>
          <w:lang w:val="fr-FR"/>
        </w:rPr>
        <w:t xml:space="preserve">, </w:t>
      </w:r>
      <w:r w:rsidRPr="00740571">
        <w:rPr>
          <w:rFonts w:asciiTheme="minorHAnsi" w:hAnsiTheme="minorHAnsi" w:cstheme="minorHAnsi"/>
          <w:lang w:val="fr-FR"/>
        </w:rPr>
        <w:t>un short</w:t>
      </w:r>
      <w:r w:rsidR="000474CD">
        <w:rPr>
          <w:rFonts w:asciiTheme="minorHAnsi" w:hAnsiTheme="minorHAnsi" w:cstheme="minorHAnsi"/>
          <w:lang w:val="fr-FR"/>
        </w:rPr>
        <w:t xml:space="preserve">, </w:t>
      </w:r>
      <w:r w:rsidRPr="00740571">
        <w:rPr>
          <w:rFonts w:asciiTheme="minorHAnsi" w:hAnsiTheme="minorHAnsi" w:cstheme="minorHAnsi"/>
          <w:lang w:val="fr-FR"/>
        </w:rPr>
        <w:t>des sous-vêtements</w:t>
      </w:r>
      <w:r w:rsidR="000474CD">
        <w:rPr>
          <w:rFonts w:asciiTheme="minorHAnsi" w:hAnsiTheme="minorHAnsi" w:cstheme="minorHAnsi"/>
          <w:lang w:val="fr-FR"/>
        </w:rPr>
        <w:t xml:space="preserve">, </w:t>
      </w:r>
      <w:r w:rsidRPr="00740571">
        <w:rPr>
          <w:rFonts w:asciiTheme="minorHAnsi" w:hAnsiTheme="minorHAnsi" w:cstheme="minorHAnsi"/>
          <w:lang w:val="fr-FR"/>
        </w:rPr>
        <w:t>une paire de chaussettes</w:t>
      </w:r>
      <w:r w:rsidR="000474CD">
        <w:rPr>
          <w:rFonts w:asciiTheme="minorHAnsi" w:hAnsiTheme="minorHAnsi" w:cstheme="minorHAnsi"/>
          <w:lang w:val="fr-FR"/>
        </w:rPr>
        <w:t>.</w:t>
      </w:r>
      <w:r w:rsidRPr="00740571">
        <w:rPr>
          <w:rFonts w:asciiTheme="minorHAnsi" w:hAnsiTheme="minorHAnsi" w:cstheme="minorHAnsi"/>
          <w:lang w:val="fr-FR"/>
        </w:rPr>
        <w:t xml:space="preserve"> </w:t>
      </w:r>
    </w:p>
    <w:p w14:paraId="27BD619F" w14:textId="6818091F" w:rsidR="00740571" w:rsidRPr="000474CD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</w:p>
    <w:p w14:paraId="3C480E68" w14:textId="77777777" w:rsidR="00282737" w:rsidRPr="000474CD" w:rsidRDefault="00282737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</w:p>
    <w:p w14:paraId="26AAED20" w14:textId="77777777" w:rsidR="00282737" w:rsidRPr="00740571" w:rsidRDefault="00282737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</w:p>
    <w:p w14:paraId="2756D998" w14:textId="0657A1D8" w:rsidR="00740571" w:rsidRDefault="00282737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>*</w:t>
      </w:r>
      <w:r w:rsidR="00740571" w:rsidRPr="00740571">
        <w:rPr>
          <w:rFonts w:asciiTheme="minorHAnsi" w:hAnsiTheme="minorHAnsi" w:cstheme="minorHAnsi"/>
          <w:b/>
          <w:bCs/>
          <w:lang w:val="fr-FR"/>
        </w:rPr>
        <w:t xml:space="preserve">IMPORTANT : </w:t>
      </w:r>
      <w:r w:rsidR="00740571" w:rsidRPr="00740571">
        <w:rPr>
          <w:rFonts w:asciiTheme="minorHAnsi" w:hAnsiTheme="minorHAnsi" w:cstheme="minorHAnsi"/>
          <w:lang w:val="fr-FR"/>
        </w:rPr>
        <w:t>Veuillez identifier tous les articles scolaires et les vêtements au nom de votre enfant.</w:t>
      </w:r>
    </w:p>
    <w:p w14:paraId="0BDE2CA4" w14:textId="77777777" w:rsidR="000474CD" w:rsidRPr="00740571" w:rsidRDefault="000474CD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lang w:val="fr-FR"/>
        </w:rPr>
      </w:pPr>
    </w:p>
    <w:p w14:paraId="49E664F9" w14:textId="77777777" w:rsidR="00740571" w:rsidRPr="00740571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  <w:r w:rsidRPr="00740571">
        <w:rPr>
          <w:rFonts w:asciiTheme="minorHAnsi" w:hAnsiTheme="minorHAnsi" w:cstheme="minorHAnsi"/>
          <w:b/>
          <w:bCs/>
          <w:lang w:val="fr-FR"/>
        </w:rPr>
        <w:t>• Si votre enfant manque de matériel durant l’année scolaire, il vous sera demandé de fournir le matériel manquant.</w:t>
      </w:r>
    </w:p>
    <w:p w14:paraId="26BC8C9C" w14:textId="77777777" w:rsidR="00740571" w:rsidRPr="00740571" w:rsidRDefault="00740571" w:rsidP="00740571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HAnsi"/>
          <w:b/>
          <w:bCs/>
          <w:lang w:val="fr-FR"/>
        </w:rPr>
      </w:pPr>
      <w:r w:rsidRPr="00740571">
        <w:rPr>
          <w:rFonts w:asciiTheme="minorHAnsi" w:hAnsiTheme="minorHAnsi" w:cstheme="minorHAnsi"/>
          <w:b/>
          <w:bCs/>
          <w:lang w:val="fr-FR"/>
        </w:rPr>
        <w:t>• Il n’est pas nécessaire d’acheter du matériel neuf ; les parents sont encouragés à utiliser les articles que les enfants possèdent déjà.</w:t>
      </w:r>
    </w:p>
    <w:p w14:paraId="1C4763FA" w14:textId="77777777" w:rsidR="00740571" w:rsidRPr="00740571" w:rsidRDefault="00740571" w:rsidP="00242D7B">
      <w:pPr>
        <w:tabs>
          <w:tab w:val="left" w:pos="2468"/>
          <w:tab w:val="left" w:pos="6297"/>
        </w:tabs>
        <w:spacing w:before="101"/>
        <w:rPr>
          <w:rFonts w:asciiTheme="minorHAnsi" w:hAnsiTheme="minorHAnsi" w:cstheme="minorBidi"/>
          <w:b/>
          <w:bCs/>
          <w:sz w:val="28"/>
          <w:szCs w:val="28"/>
          <w:lang w:val="fr-FR"/>
        </w:rPr>
      </w:pPr>
    </w:p>
    <w:p w14:paraId="79C85753" w14:textId="77777777" w:rsidR="00242D7B" w:rsidRPr="00740571" w:rsidRDefault="00242D7B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405229CF" w14:textId="6BB99511" w:rsidR="00F57975" w:rsidRPr="00A02FCC" w:rsidRDefault="00A02FCC">
      <w:pPr>
        <w:pStyle w:val="BodyText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02FCC">
        <w:rPr>
          <w:rFonts w:asciiTheme="minorHAnsi" w:hAnsiTheme="minorHAnsi" w:cstheme="minorHAnsi"/>
          <w:b/>
          <w:sz w:val="22"/>
          <w:szCs w:val="22"/>
          <w:lang w:val="fr-FR"/>
        </w:rPr>
        <w:t>Approuvé par le conseil d’administration</w:t>
      </w:r>
    </w:p>
    <w:p w14:paraId="3D2A41F1" w14:textId="19309BE3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78D90510" w14:textId="38A44075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104995E8" w14:textId="7208B11B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527F521E" w14:textId="797E25BB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777A7928" w14:textId="3086E80C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4280D938" w14:textId="641A1069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56F46888" w14:textId="795B01D2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3361BC04" w14:textId="4776C07E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31C36FDA" w14:textId="31A6BC03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6487934F" w14:textId="402B1DD5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3530D254" w14:textId="77777777" w:rsidR="00F57975" w:rsidRPr="00740571" w:rsidRDefault="00F57975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45EEC5E9" w14:textId="77777777" w:rsidR="002039FC" w:rsidRPr="00740571" w:rsidRDefault="002039FC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51231298" w14:textId="77777777" w:rsidR="00DD0F44" w:rsidRPr="00740571" w:rsidRDefault="00DD0F44" w:rsidP="00DD0F44">
      <w:pPr>
        <w:pStyle w:val="BodyText"/>
        <w:spacing w:before="11"/>
        <w:rPr>
          <w:rFonts w:asciiTheme="minorHAnsi" w:hAnsiTheme="minorHAnsi" w:cstheme="minorHAnsi"/>
          <w:b/>
          <w:lang w:val="fr-FR"/>
        </w:rPr>
      </w:pPr>
    </w:p>
    <w:p w14:paraId="45EEC5F4" w14:textId="3F9E65FB" w:rsidR="002039FC" w:rsidRPr="00740571" w:rsidRDefault="002039FC" w:rsidP="00DD0F44">
      <w:pPr>
        <w:pStyle w:val="BodyText"/>
        <w:rPr>
          <w:rFonts w:asciiTheme="minorHAnsi" w:hAnsiTheme="minorHAnsi" w:cstheme="minorHAnsi"/>
          <w:b/>
          <w:lang w:val="fr-FR"/>
        </w:rPr>
      </w:pPr>
    </w:p>
    <w:sectPr w:rsidR="002039FC" w:rsidRPr="00740571">
      <w:type w:val="continuous"/>
      <w:pgSz w:w="12240" w:h="15840"/>
      <w:pgMar w:top="4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518"/>
    <w:multiLevelType w:val="hybridMultilevel"/>
    <w:tmpl w:val="9A02D9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2411"/>
    <w:multiLevelType w:val="hybridMultilevel"/>
    <w:tmpl w:val="E66C6D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52B3"/>
    <w:multiLevelType w:val="hybridMultilevel"/>
    <w:tmpl w:val="B56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907DE"/>
    <w:multiLevelType w:val="multilevel"/>
    <w:tmpl w:val="0B0C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52D13"/>
    <w:multiLevelType w:val="hybridMultilevel"/>
    <w:tmpl w:val="F724DD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4897">
    <w:abstractNumId w:val="0"/>
  </w:num>
  <w:num w:numId="2" w16cid:durableId="978190830">
    <w:abstractNumId w:val="1"/>
  </w:num>
  <w:num w:numId="3" w16cid:durableId="177623186">
    <w:abstractNumId w:val="4"/>
  </w:num>
  <w:num w:numId="4" w16cid:durableId="1801025742">
    <w:abstractNumId w:val="2"/>
  </w:num>
  <w:num w:numId="5" w16cid:durableId="1633825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FC"/>
    <w:rsid w:val="000017A1"/>
    <w:rsid w:val="000110AA"/>
    <w:rsid w:val="000123DB"/>
    <w:rsid w:val="000474CD"/>
    <w:rsid w:val="00062C14"/>
    <w:rsid w:val="00064DED"/>
    <w:rsid w:val="000669D6"/>
    <w:rsid w:val="00067EDF"/>
    <w:rsid w:val="000B6FE0"/>
    <w:rsid w:val="000E58C4"/>
    <w:rsid w:val="00100FAC"/>
    <w:rsid w:val="0011159E"/>
    <w:rsid w:val="0012133A"/>
    <w:rsid w:val="00151A17"/>
    <w:rsid w:val="00175EE2"/>
    <w:rsid w:val="0019518D"/>
    <w:rsid w:val="001E3660"/>
    <w:rsid w:val="002039FC"/>
    <w:rsid w:val="00235567"/>
    <w:rsid w:val="00242D7B"/>
    <w:rsid w:val="0026704F"/>
    <w:rsid w:val="00274185"/>
    <w:rsid w:val="00282737"/>
    <w:rsid w:val="00295D08"/>
    <w:rsid w:val="002C5CE9"/>
    <w:rsid w:val="002D073C"/>
    <w:rsid w:val="003652B0"/>
    <w:rsid w:val="004211CA"/>
    <w:rsid w:val="0044069A"/>
    <w:rsid w:val="00460AD6"/>
    <w:rsid w:val="00475564"/>
    <w:rsid w:val="00491330"/>
    <w:rsid w:val="004B7710"/>
    <w:rsid w:val="004C6AA9"/>
    <w:rsid w:val="005870E9"/>
    <w:rsid w:val="005A5543"/>
    <w:rsid w:val="0061560A"/>
    <w:rsid w:val="0062738F"/>
    <w:rsid w:val="00627B7C"/>
    <w:rsid w:val="00693C65"/>
    <w:rsid w:val="006B7136"/>
    <w:rsid w:val="00703698"/>
    <w:rsid w:val="007127A4"/>
    <w:rsid w:val="00714B9C"/>
    <w:rsid w:val="00740571"/>
    <w:rsid w:val="00782BC6"/>
    <w:rsid w:val="007B68E1"/>
    <w:rsid w:val="007D7015"/>
    <w:rsid w:val="007E7FE5"/>
    <w:rsid w:val="00813A60"/>
    <w:rsid w:val="00820599"/>
    <w:rsid w:val="008206F3"/>
    <w:rsid w:val="00830866"/>
    <w:rsid w:val="00881E56"/>
    <w:rsid w:val="008D35D9"/>
    <w:rsid w:val="00906FA8"/>
    <w:rsid w:val="00923C5D"/>
    <w:rsid w:val="00951A0F"/>
    <w:rsid w:val="0096748F"/>
    <w:rsid w:val="009675E5"/>
    <w:rsid w:val="0097161F"/>
    <w:rsid w:val="009A0786"/>
    <w:rsid w:val="009B7933"/>
    <w:rsid w:val="009D3E54"/>
    <w:rsid w:val="009E6E70"/>
    <w:rsid w:val="00A02FCC"/>
    <w:rsid w:val="00AA3884"/>
    <w:rsid w:val="00AD608D"/>
    <w:rsid w:val="00B323DD"/>
    <w:rsid w:val="00B67367"/>
    <w:rsid w:val="00B712C2"/>
    <w:rsid w:val="00B843B1"/>
    <w:rsid w:val="00B92D11"/>
    <w:rsid w:val="00B93C04"/>
    <w:rsid w:val="00BB2EB5"/>
    <w:rsid w:val="00BD4BCD"/>
    <w:rsid w:val="00C109A9"/>
    <w:rsid w:val="00C366D2"/>
    <w:rsid w:val="00C54416"/>
    <w:rsid w:val="00C65C4F"/>
    <w:rsid w:val="00D37053"/>
    <w:rsid w:val="00D424A0"/>
    <w:rsid w:val="00D76A12"/>
    <w:rsid w:val="00D8690C"/>
    <w:rsid w:val="00DD0F44"/>
    <w:rsid w:val="00DD1B2D"/>
    <w:rsid w:val="00E12784"/>
    <w:rsid w:val="00E45F8C"/>
    <w:rsid w:val="00E7491E"/>
    <w:rsid w:val="00E76644"/>
    <w:rsid w:val="00E8225D"/>
    <w:rsid w:val="00E94E77"/>
    <w:rsid w:val="00ED137F"/>
    <w:rsid w:val="00F57975"/>
    <w:rsid w:val="00F57A3B"/>
    <w:rsid w:val="00F71619"/>
    <w:rsid w:val="00FC3F78"/>
    <w:rsid w:val="00FF3201"/>
    <w:rsid w:val="028D43E4"/>
    <w:rsid w:val="068F3830"/>
    <w:rsid w:val="074EBDD8"/>
    <w:rsid w:val="09C18914"/>
    <w:rsid w:val="0C112048"/>
    <w:rsid w:val="0C82A92A"/>
    <w:rsid w:val="0C9C1FAF"/>
    <w:rsid w:val="0CAC7F7E"/>
    <w:rsid w:val="0CAD264A"/>
    <w:rsid w:val="0CAD39BB"/>
    <w:rsid w:val="0D77EDEB"/>
    <w:rsid w:val="0DE34C33"/>
    <w:rsid w:val="15599297"/>
    <w:rsid w:val="180D8CBC"/>
    <w:rsid w:val="19363E1B"/>
    <w:rsid w:val="1D24C225"/>
    <w:rsid w:val="20D3357D"/>
    <w:rsid w:val="23A57543"/>
    <w:rsid w:val="29791BE4"/>
    <w:rsid w:val="29882263"/>
    <w:rsid w:val="31C2E193"/>
    <w:rsid w:val="320B2D69"/>
    <w:rsid w:val="389D5BC9"/>
    <w:rsid w:val="3D9297D7"/>
    <w:rsid w:val="40AE765B"/>
    <w:rsid w:val="40D933D2"/>
    <w:rsid w:val="41CE2514"/>
    <w:rsid w:val="4263371F"/>
    <w:rsid w:val="43957614"/>
    <w:rsid w:val="442CF00E"/>
    <w:rsid w:val="4528D41C"/>
    <w:rsid w:val="4BCA7A34"/>
    <w:rsid w:val="4DC7943C"/>
    <w:rsid w:val="5299E7B1"/>
    <w:rsid w:val="52A4A86E"/>
    <w:rsid w:val="56E15E77"/>
    <w:rsid w:val="5B9062E7"/>
    <w:rsid w:val="5DEDF444"/>
    <w:rsid w:val="5E38C69F"/>
    <w:rsid w:val="5F9CBCB3"/>
    <w:rsid w:val="60729EE1"/>
    <w:rsid w:val="6123BA7E"/>
    <w:rsid w:val="63FE1952"/>
    <w:rsid w:val="649635B3"/>
    <w:rsid w:val="6A0366AD"/>
    <w:rsid w:val="6C11B965"/>
    <w:rsid w:val="6CDB4DA9"/>
    <w:rsid w:val="71160E3C"/>
    <w:rsid w:val="715226CB"/>
    <w:rsid w:val="73C12927"/>
    <w:rsid w:val="78344A2F"/>
    <w:rsid w:val="78AAC8A7"/>
    <w:rsid w:val="7AC67789"/>
    <w:rsid w:val="7B67FFAD"/>
    <w:rsid w:val="7E47F035"/>
    <w:rsid w:val="7F9E8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C5A6"/>
  <w15:docId w15:val="{5C14A85C-2DB0-45DE-9096-0C2E526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bold" w:eastAsia="Segoe UI Semibold" w:hAnsi="Segoe UI Semibold" w:cs="Segoe UI Semibold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298"/>
    </w:pPr>
  </w:style>
  <w:style w:type="character" w:customStyle="1" w:styleId="BodyTextChar">
    <w:name w:val="Body Text Char"/>
    <w:basedOn w:val="DefaultParagraphFont"/>
    <w:link w:val="BodyText"/>
    <w:uiPriority w:val="1"/>
    <w:rsid w:val="00DD0F44"/>
    <w:rPr>
      <w:rFonts w:ascii="Segoe UI Semibold" w:eastAsia="Segoe UI Semibold" w:hAnsi="Segoe UI Semibold" w:cs="Segoe UI Semibold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E"/>
    <w:rPr>
      <w:rFonts w:ascii="Segoe UI" w:eastAsia="Segoe UI Semibold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712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91141-f0de-49d7-90bf-1837bb20fef4" xsi:nil="true"/>
    <lcf76f155ced4ddcb4097134ff3c332f xmlns="4689c068-60a0-49fd-afc8-b448b0493a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F9F07AF7D664CB673419D00FC1FE4" ma:contentTypeVersion="14" ma:contentTypeDescription="Create a new document." ma:contentTypeScope="" ma:versionID="0a5e47b12e3f3e396354091d1998deb0">
  <xsd:schema xmlns:xsd="http://www.w3.org/2001/XMLSchema" xmlns:xs="http://www.w3.org/2001/XMLSchema" xmlns:p="http://schemas.microsoft.com/office/2006/metadata/properties" xmlns:ns2="4689c068-60a0-49fd-afc8-b448b0493a29" xmlns:ns3="da691141-f0de-49d7-90bf-1837bb20fef4" targetNamespace="http://schemas.microsoft.com/office/2006/metadata/properties" ma:root="true" ma:fieldsID="3c03cb2ff6ed466c1d53e84239275854" ns2:_="" ns3:_="">
    <xsd:import namespace="4689c068-60a0-49fd-afc8-b448b0493a29"/>
    <xsd:import namespace="da691141-f0de-49d7-90bf-1837bb20f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9c068-60a0-49fd-afc8-b448b049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61c94e-4945-43fb-aeba-a2f229d7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1141-f0de-49d7-90bf-1837bb20f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d2bac-9b4d-4608-8632-ce587affb61d}" ma:internalName="TaxCatchAll" ma:showField="CatchAllData" ma:web="da691141-f0de-49d7-90bf-1837bb20f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19F1D-F045-4FC1-ABD4-131EC0785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258AE-BF39-4271-A152-1442AAF2B093}"/>
</file>

<file path=customXml/itemProps3.xml><?xml version="1.0" encoding="utf-8"?>
<ds:datastoreItem xmlns:ds="http://schemas.openxmlformats.org/officeDocument/2006/customXml" ds:itemID="{56AFDEC3-7657-4DA6-B7EF-0F6CBCA069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70a690-c88c-41a3-b0d1-4b4d9f2dafd1}" enabled="0" method="" siteId="{ad70a690-c88c-41a3-b0d1-4b4d9f2daf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Sandra</dc:creator>
  <cp:keywords/>
  <cp:lastModifiedBy>Major Jennifer</cp:lastModifiedBy>
  <cp:revision>38</cp:revision>
  <cp:lastPrinted>2021-05-04T23:55:00Z</cp:lastPrinted>
  <dcterms:created xsi:type="dcterms:W3CDTF">2023-04-19T15:08:00Z</dcterms:created>
  <dcterms:modified xsi:type="dcterms:W3CDTF">2026-04-29T18:40:00Z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2019-03-29T00:00:00Z</vt:filetime>
  </property>
  <property fmtid="{D5CDD505-2E9C-101B-9397-08002B2CF9AE}" pid="5" name="ContentTypeId">
    <vt:lpwstr>0x0101008E4F9F07AF7D664CB673419D00FC1FE4</vt:lpwstr>
  </property>
</Properties>
</file>